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sz w:val="20"/>
          <w:szCs w:val="20"/>
          <w:b w:val="1"/>
          <w:bCs w:val="1"/>
        </w:rPr>
        <w:t xml:space="preserve">III. DECLARAN “LAS PARTES”,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reconocen la personalidad con la que comparecen a la celebración del presente contrato y expresamente convienen en someterse a las obligaciones contenidas en las siguientes:</w:t>
      </w:r>
    </w:p>
    <w:p>
      <w:pPr>
        <w:pStyle w:val="Heading1"/>
        <w:jc w:val="center"/>
      </w:pPr>
      <w:r>
        <w:rPr>
          <w:rFonts w:ascii="&quot;Century Gothic&quot;" w:hAnsi="&quot;Century Gothic&quot;" w:eastAsia="&quot;Century Gothic&quot;" w:cs="&quot;Century Gothic&quot;"/>
          <w:sz w:val="20"/>
          <w:szCs w:val="20"/>
          <w:b w:val="1"/>
          <w:bCs w:val="1"/>
        </w:rPr>
        <w:t xml:space="preserve">CLÁUSULAS</w:t>
      </w:r>
    </w:p>
    <w:p>
      <w:pPr/>
      <w:r>
        <w:rPr>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PRIMERA. </w:t>
      </w:r>
      <w:r>
        <w:rPr>
          <w:rFonts w:ascii="&quot;Century Gothic&quot;" w:hAnsi="&quot;Century Gothic&quot;" w:eastAsia="&quot;Century Gothic&quot;" w:cs="&quot;Century Gothic&quot;"/>
          <w:sz w:val="20"/>
          <w:szCs w:val="20"/>
          <w:b w:val="1"/>
          <w:bCs w:val="1"/>
          <w:u w:val="single"/>
        </w:rPr>
        <w:t xml:space="preserve">O B J E T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presente contrato tiene por objeto establecer los términos y condiciones sobre el uso o goce temporal del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rPr>
        <w:t xml:space="preserve">; en adelante denominado como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De ahí que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otorga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temporal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bajo las condiciones y términos señalados en el presente instrumento.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SEGUNDA. </w:t>
      </w:r>
      <w:r>
        <w:rPr>
          <w:rFonts w:ascii="&quot;Century Gothic&quot;" w:hAnsi="&quot;Century Gothic&quot;" w:eastAsia="&quot;Century Gothic&quot;" w:cs="&quot;Century Gothic&quot;"/>
          <w:sz w:val="20"/>
          <w:szCs w:val="20"/>
          <w:b w:val="1"/>
          <w:bCs w:val="1"/>
          <w:u w:val="single"/>
        </w:rPr>
        <w:t xml:space="preserve">R E N T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por concepto de contraprestación,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pagará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a quien sus derechos represente, una </w:t>
      </w:r>
      <w:r>
        <w:rPr>
          <w:rFonts w:ascii="&quot;Century Gothic&quot;" w:hAnsi="&quot;Century Gothic&quot;" w:eastAsia="&quot;Century Gothic&quot;" w:cs="&quot;Century Gothic&quot;"/>
          <w:sz w:val="20"/>
          <w:szCs w:val="20"/>
          <w:b w:val="1"/>
          <w:bCs w:val="1"/>
        </w:rPr>
        <w:t xml:space="preserve">RENTA ANUAL </w:t>
      </w:r>
      <w:r>
        <w:rPr>
          <w:rFonts w:ascii="&quot;Century Gothic&quot;" w:hAnsi="&quot;Century Gothic&quot;" w:eastAsia="&quot;Century Gothic&quot;" w:cs="&quot;Century Gothic&quot;"/>
          <w:sz w:val="20"/>
          <w:szCs w:val="20"/>
        </w:rPr>
        <w:t xml:space="preserve">por la cantidad de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MONTO ANUAL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dividida en 12 (Doce) parcialidades, cada una por </w:t>
      </w:r>
      <w:r>
        <w:rPr>
          <w:rFonts w:ascii="&quot;Century Gothic&quot;" w:hAnsi="&quot;Century Gothic&quot;" w:eastAsia="&quot;Century Gothic&quot;" w:cs="&quot;Century Gothic&quot;"/>
          <w:sz w:val="20"/>
          <w:szCs w:val="20"/>
          <w:b w:val="1"/>
          <w:bCs w:val="1"/>
          <w:shd w:val="clear" w:fill="yellow"/>
        </w:rPr>
        <w:t xml:space="preserve">[MONTO MENSUAL DE RENTA],</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shd w:val="clear" w:fill="yellow"/>
        </w:rPr>
        <w:t xml:space="preserve">más la traslación y/o retención que señalen las leyes fiscales vigentes</w:t>
      </w:r>
      <w:r>
        <w:rPr>
          <w:rFonts w:ascii="&quot;Century Gothic&quot;" w:hAnsi="&quot;Century Gothic&quot;" w:eastAsia="&quot;Century Gothic&quot;" w:cs="&quot;Century Gothic&quot;"/>
          <w:sz w:val="20"/>
          <w:szCs w:val="20"/>
        </w:rPr>
        <w:t xml:space="preserve">; monto que deberá cubrirse con toda puntualidad, por mes adelantado, sin requerimiento previo, y a más tardar dentro de los </w:t>
      </w:r>
      <w:r>
        <w:rPr>
          <w:rFonts w:ascii="&quot;Century Gothic&quot;" w:hAnsi="&quot;Century Gothic&quot;" w:eastAsia="&quot;Century Gothic&quot;" w:cs="&quot;Century Gothic&quot;"/>
          <w:sz w:val="20"/>
          <w:szCs w:val="20"/>
          <w:b w:val="1"/>
          <w:bCs w:val="1"/>
          <w:shd w:val="clear" w:fill="yellow"/>
        </w:rPr>
        <w:t xml:space="preserve">NÚMERO DE DÍAS (NMERO DE DÍAS CON LETRA)</w:t>
      </w:r>
      <w:r>
        <w:rPr>
          <w:rFonts w:ascii="&quot;Century Gothic&quot;" w:hAnsi="&quot;Century Gothic&quot;" w:eastAsia="&quot;Century Gothic&quot;" w:cs="&quot;Century Gothic&quot;"/>
          <w:sz w:val="20"/>
          <w:szCs w:val="20"/>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pago por el suministro de energía eléctrica, gas, agua y demás servicios públicos y/o privados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deberá realizar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 depósito o transferencia interbancaria a la cuenta número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número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Adicionalmente,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una cuota mensual de </w:t>
      </w:r>
      <w:r>
        <w:rPr>
          <w:rFonts w:ascii="&quot;Century Gothic&quot;" w:hAnsi="&quot;Century Gothic&quot;" w:eastAsia="&quot;Century Gothic&quot;" w:cs="&quot;Century Gothic&quot;"/>
          <w:sz w:val="20"/>
          <w:szCs w:val="20"/>
          <w:b w:val="1"/>
          <w:bCs w:val="1"/>
        </w:rPr>
        <w:t xml:space="preserve">MANTENIMIENTO</w:t>
      </w:r>
      <w:r>
        <w:rPr>
          <w:rFonts w:ascii="&quot;Century Gothic&quot;" w:hAnsi="&quot;Century Gothic&quot;" w:eastAsia="&quot;Century Gothic&quot;" w:cs="&quot;Century Gothic&quot;"/>
          <w:sz w:val="20"/>
          <w:szCs w:val="20"/>
        </w:rPr>
        <w:t xml:space="preserve">, por la cantidad de </w:t>
      </w:r>
      <w:r>
        <w:rPr>
          <w:rFonts w:ascii="&quot;Century Gothic&quot;" w:hAnsi="&quot;Century Gothic&quot;" w:eastAsia="&quot;Century Gothic&quot;" w:cs="&quot;Century Gothic&quot;"/>
          <w:sz w:val="20"/>
          <w:szCs w:val="20"/>
          <w:b w:val="1"/>
          <w:bCs w:val="1"/>
          <w:shd w:val="clear" w:fill="yellow"/>
        </w:rPr>
        <w:t xml:space="preserve">[MONTO DE LA CUOTA MENSUAL]</w:t>
      </w:r>
      <w:r>
        <w:rPr>
          <w:rFonts w:ascii="&quot;Century Gothic&quot;" w:hAnsi="&quot;Century Gothic&quot;" w:eastAsia="&quot;Century Gothic&quot;" w:cs="&quot;Century Gothic&quot;"/>
          <w:sz w:val="20"/>
          <w:szCs w:val="20"/>
        </w:rPr>
        <w:t xml:space="preserve">, debiendo hacerlo mediante de depósito o transferencia interbancaria a la cuenta </w:t>
      </w:r>
      <w:r>
        <w:rPr>
          <w:rFonts w:ascii="&quot;Century Gothic&quot;" w:hAnsi="&quot;Century Gothic&quot;" w:eastAsia="&quot;Century Gothic&quot;" w:cs="&quot;Century Gothic&quot;"/>
          <w:sz w:val="20"/>
          <w:szCs w:val="20"/>
          <w:b w:val="1"/>
          <w:bCs w:val="1"/>
          <w:shd w:val="clear" w:fill="yellow"/>
        </w:rPr>
        <w:t xml:space="preserve">[CUENTA BANCARIA],</w:t>
      </w:r>
      <w:r>
        <w:rPr>
          <w:rFonts w:ascii="&quot;Century Gothic&quot;" w:hAnsi="&quot;Century Gothic&quot;" w:eastAsia="&quot;Century Gothic&quot;" w:cs="&quot;Century Gothic&quot;"/>
          <w:sz w:val="20"/>
          <w:szCs w:val="20"/>
        </w:rPr>
        <w:t xml:space="preserve"> clabe interbancaria </w:t>
      </w:r>
      <w:r>
        <w:rPr>
          <w:rFonts w:ascii="&quot;Century Gothic&quot;" w:hAnsi="&quot;Century Gothic&quot;" w:eastAsia="&quot;Century Gothic&quot;" w:cs="&quot;Century Gothic&quot;"/>
          <w:sz w:val="20"/>
          <w:szCs w:val="20"/>
          <w:b w:val="1"/>
          <w:bCs w:val="1"/>
          <w:shd w:val="clear" w:fill="yellow"/>
        </w:rPr>
        <w:t xml:space="preserve">[CLABE INTERBANCARIA]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de la Institución de Crédito </w:t>
      </w:r>
      <w:r>
        <w:rPr>
          <w:rFonts w:ascii="&quot;Century Gothic&quot;" w:hAnsi="&quot;Century Gothic&quot;" w:eastAsia="&quot;Century Gothic&quot;" w:cs="&quot;Century Gothic&quot;"/>
          <w:sz w:val="20"/>
          <w:szCs w:val="20"/>
          <w:b w:val="1"/>
          <w:bCs w:val="1"/>
          <w:shd w:val="clear" w:fill="yellow"/>
        </w:rPr>
        <w:t xml:space="preserve">[NOMBRE DE LA INSTITUCIÓN DE CRÉDITO]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nombre de </w:t>
      </w:r>
      <w:r>
        <w:rPr>
          <w:rFonts w:ascii="&quot;Century Gothic&quot;" w:hAnsi="&quot;Century Gothic&quot;" w:eastAsia="&quot;Century Gothic&quot;" w:cs="&quot;Century Gothic&quot;"/>
          <w:sz w:val="20"/>
          <w:szCs w:val="20"/>
          <w:b w:val="1"/>
          <w:bCs w:val="1"/>
          <w:shd w:val="clear" w:fill="yellow"/>
        </w:rPr>
        <w:t xml:space="preserve">[NOMBRE DEL TITULAR DE LA CUENTA].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incondicionalmente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aunque haya utilizado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podrá retener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ningún caso y bajo ningún título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vicios ocultos,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pedir la disminución de la</w:t>
      </w:r>
      <w:r>
        <w:rPr>
          <w:rFonts w:ascii="&quot;Century Gothic&quot;" w:hAnsi="&quot;Century Gothic&quot;" w:eastAsia="&quot;Century Gothic&quot;" w:cs="&quot;Century Gothic&quot;"/>
          <w:sz w:val="20"/>
          <w:szCs w:val="20"/>
          <w:b w:val="1"/>
          <w:bCs w:val="1"/>
        </w:rPr>
        <w:t xml:space="preserve"> RENTA</w:t>
      </w:r>
      <w:r>
        <w:rPr>
          <w:rFonts w:ascii="&quot;Century Gothic&quot;" w:hAnsi="&quot;Century Gothic&quot;" w:eastAsia="&quot;Century Gothic&quot;" w:cs="&quot;Century Gothic&quot;"/>
          <w:sz w:val="20"/>
          <w:szCs w:val="20"/>
        </w:rPr>
        <w:t xml:space="preserve"> o la rescisión del contrato, sin penalización alguna, cuando los vicios se notifiquen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haya tenido conocimiento de los vicios a la fecha de celebración del contrato, de conformidad con lo previsto por el artículo 2421 del Código Civil para la Ciudad de México. Ahora bien, para efectos del presente contrato, deberá entenderse por vicios ocultos, todo defecto estructural en la construcción o instalación en sistemas eléctricos, hidro-sanitarios y de gas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durante las primeras </w:t>
      </w:r>
      <w:r>
        <w:rPr>
          <w:rFonts w:ascii="&quot;Century Gothic&quot;" w:hAnsi="&quot;Century Gothic&quot;" w:eastAsia="&quot;Century Gothic&quot;" w:cs="&quot;Century Gothic&quot;"/>
          <w:sz w:val="20"/>
          <w:szCs w:val="20"/>
          <w:b w:val="1"/>
          <w:bCs w:val="1"/>
          <w:shd w:val="clear" w:fill="yellow"/>
        </w:rPr>
        <w:t xml:space="preserve">11 (once)</w:t>
      </w:r>
      <w:r>
        <w:rPr>
          <w:rFonts w:ascii="&quot;Century Gothic&quot;" w:hAnsi="&quot;Century Gothic&quot;" w:eastAsia="&quot;Century Gothic&quot;" w:cs="&quot;Century Gothic&quot;"/>
          <w:sz w:val="20"/>
          <w:szCs w:val="20"/>
        </w:rPr>
        <w:t xml:space="preserve"> parcialidades rentísticas,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1% (Uno)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20"/>
          <w:szCs w:val="20"/>
          <w:b w:val="1"/>
          <w:bCs w:val="1"/>
        </w:rPr>
        <w:t xml:space="preserve">RENTA MENSUAL</w:t>
      </w:r>
      <w:r>
        <w:rPr>
          <w:rFonts w:ascii="&quot;Century Gothic&quot;" w:hAnsi="&quot;Century Gothic&quot;" w:eastAsia="&quot;Century Gothic&quot;" w:cs="&quot;Century Gothic&quot;"/>
          <w:sz w:val="20"/>
          <w:szCs w:val="20"/>
        </w:rPr>
        <w:t xml:space="preserve"> en el plazo y/o términos pactados,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pagar una pena convencional equivalente al </w:t>
      </w:r>
      <w:r>
        <w:rPr>
          <w:rFonts w:ascii="&quot;Century Gothic&quot;" w:hAnsi="&quot;Century Gothic&quot;" w:eastAsia="&quot;Century Gothic&quot;" w:cs="&quot;Century Gothic&quot;"/>
          <w:sz w:val="20"/>
          <w:szCs w:val="20"/>
          <w:b w:val="1"/>
          <w:bCs w:val="1"/>
        </w:rPr>
        <w:t xml:space="preserve">3% (Tres) por ciento</w:t>
      </w:r>
      <w:r>
        <w:rPr>
          <w:rFonts w:ascii="&quot;Century Gothic&quot;" w:hAnsi="&quot;Century Gothic&quot;" w:eastAsia="&quot;Century Gothic&quot;" w:cs="&quot;Century Gothic&quot;"/>
          <w:sz w:val="20"/>
          <w:szCs w:val="20"/>
        </w:rPr>
        <w:t xml:space="preserve"> diario sobre la renta mensual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fuchsia"/>
        </w:rPr>
        <w:t xml:space="preserve">Para efectos de determinar el importe de la pena convencional, se multiplicará el importe de la </w:t>
      </w:r>
      <w:r>
        <w:rPr>
          <w:rFonts w:ascii="&quot;Century Gothic&quot;" w:hAnsi="&quot;Century Gothic&quot;" w:eastAsia="&quot;Century Gothic&quot;" w:cs="&quot;Century Gothic&quot;"/>
          <w:sz w:val="20"/>
          <w:szCs w:val="20"/>
          <w:b w:val="1"/>
          <w:bCs w:val="1"/>
          <w:shd w:val="clear" w:fill="fuchsia"/>
        </w:rPr>
        <w:t xml:space="preserve">RENTA</w:t>
      </w:r>
      <w:r>
        <w:rPr>
          <w:rFonts w:ascii="&quot;Century Gothic&quot;" w:hAnsi="&quot;Century Gothic&quot;" w:eastAsia="&quot;Century Gothic&quot;" w:cs="&quot;Century Gothic&quot;"/>
          <w:sz w:val="20"/>
          <w:szCs w:val="20"/>
          <w:shd w:val="clear" w:fill="fuchsia"/>
        </w:rPr>
        <w:t xml:space="preserve"> por el porcentaje de pena referido, y el resultado se multiplicará por el número de días de retraso durante el periodo o mes de arrendamiento de que se trate, y así sucesivamente por cada pensión rentística.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se genere cualquiera de las penas convencionales antes mencionadas, el pago que efectúe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TERCERA.</w:t>
      </w:r>
      <w:r>
        <w:rPr>
          <w:rFonts w:ascii="&quot;Century Gothic&quot;" w:hAnsi="&quot;Century Gothic&quot;" w:eastAsia="&quot;Century Gothic&quot;" w:cs="&quot;Century Gothic&quot;"/>
          <w:sz w:val="20"/>
          <w:szCs w:val="20"/>
          <w:b w:val="1"/>
          <w:bCs w:val="1"/>
          <w:u w:val="single"/>
        </w:rPr>
        <w:t xml:space="preserve">U S O   Y   D E S T I N 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a garantizar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el uso o goce pacífico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durante la vigencia del contrato.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no será responsable de los daños y perjuicios causados al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por caso fortuito o fuerza mayor, sin embargo, cuando por caso fortuito o fuerza mayor se impida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podrá acogerse a la prerrogativa prevista por el artículo 2431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destinar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 El incumplimiento a lo anterior, concederá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la facultad de rescindir el contrato en términos de lo dispuesto por los artículos 2489 fracción II y 2425 fracción III del Código Civil para la Ciudad de México, y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del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CUARTA. </w:t>
      </w:r>
      <w:r>
        <w:rPr>
          <w:rFonts w:ascii="&quot;Century Gothic&quot;" w:hAnsi="&quot;Century Gothic&quot;" w:eastAsia="&quot;Century Gothic&quot;" w:cs="&quot;Century Gothic&quot;"/>
          <w:sz w:val="20"/>
          <w:szCs w:val="20"/>
          <w:b w:val="1"/>
          <w:bCs w:val="1"/>
          <w:u w:val="single"/>
        </w:rPr>
        <w:t xml:space="preserve">V I G E N C I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Las partes convienen que la vigencia del contrato será de </w:t>
      </w:r>
      <w:r>
        <w:rPr>
          <w:rFonts w:ascii="&quot;Century Gothic&quot;" w:hAnsi="&quot;Century Gothic&quot;" w:eastAsia="&quot;Century Gothic&quot;" w:cs="&quot;Century Gothic&quot;"/>
          <w:sz w:val="20"/>
          <w:szCs w:val="20"/>
          <w:b w:val="1"/>
          <w:bCs w:val="1"/>
        </w:rPr>
        <w:t xml:space="preserve">12 MESES FORZOSOS </w:t>
      </w:r>
      <w:r>
        <w:rPr>
          <w:rFonts w:ascii="&quot;Century Gothic&quot;" w:hAnsi="&quot;Century Gothic&quot;" w:eastAsia="&quot;Century Gothic&quot;" w:cs="&quot;Century Gothic&quot;"/>
          <w:sz w:val="20"/>
          <w:szCs w:val="20"/>
        </w:rPr>
        <w:t xml:space="preserve">para ambas partes,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contados a partir del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INICIO DE VIGENCIA]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concluyendo sus efectos legales el día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[FECHA DE TERMINACIÓN DE VIGENCIA]</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rPr>
        <w:t xml:space="preserve"> en términos de lo que establece el artículo 2448-C del Código Civil para la Ciudad de México.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renuncia expresamente al </w:t>
      </w:r>
      <w:r>
        <w:rPr>
          <w:rFonts w:ascii="&quot;Century Gothic&quot;" w:hAnsi="&quot;Century Gothic&quot;" w:eastAsia="&quot;Century Gothic&quot;" w:cs="&quot;Century Gothic&quot;"/>
          <w:sz w:val="20"/>
          <w:szCs w:val="20"/>
          <w:i w:val="1"/>
          <w:iCs w:val="1"/>
        </w:rPr>
        <w:t xml:space="preserve">derecho de preferencia por el arrendamiento</w:t>
      </w:r>
      <w:r>
        <w:rPr>
          <w:rFonts w:ascii="&quot;Century Gothic&quot;" w:hAnsi="&quot;Century Gothic&quot;" w:eastAsia="&quot;Century Gothic&quot;" w:cs="&quot;Century Gothic&quot;"/>
          <w:sz w:val="20"/>
          <w:szCs w:val="20"/>
        </w:rPr>
        <w:t xml:space="preserve">, previsto por el artículo 2447 del Código Civil para la Ciudad de México, habida cuenta que se trata de un derecho renunciable, al no encontrarse previsto en el Capítulo IV Título Sexto,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desocupa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la fecha pactada, el contrato no se considerará prorrogado en términos de lo que establece el artículo 2448-C del Código Civil para la Ciudad de México, si previamente no hay convenio por escrito entre las partes, por lo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 pagar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ordinaria, más una pena convencional equivalente a 1 (Un) mes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desee novar o prorrogar el presente contrato deberá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rPr>
        <w:t xml:space="preserve">En caso de prórroga o novación del contrato, el monto de la RENTA a que se refiere la cláusula segunda de este instrumento se ajustará de forma anual y automática, sin que sea necesario notificación, requerimiento o interpelación judicial o extrajudicial, conforme a la tasa de inflación anual publicada por el Banco de México, del año anterior a la fecha en que inicie la segunda anualidad de arrendamiento, y así sucesivamente hasta la terminación de vigencia del contrato, de conformidad con lo previsto por el artículo 2448-D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Cada ajuste anual será calculado tomando como base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vigente al momento en que se lleve a cabo el ajuste o incremento.</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QUINTA. </w:t>
      </w:r>
      <w:r>
        <w:rPr>
          <w:rFonts w:ascii="&quot;Century Gothic&quot;" w:hAnsi="&quot;Century Gothic&quot;" w:eastAsia="&quot;Century Gothic&quot;" w:cs="&quot;Century Gothic&quot;"/>
          <w:sz w:val="20"/>
          <w:szCs w:val="20"/>
          <w:b w:val="1"/>
          <w:bCs w:val="1"/>
          <w:u w:val="single"/>
        </w:rPr>
        <w:t xml:space="preserve">C O N S I G N A C I Ó 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causa, pague o deposite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través del procedimiento de preliminares de consignación de pago, quedará obligado a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o a quien sus derechos represente, de manera fehaciente y por escrito, dentro de un plazo no mayor a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 en su caso, a continuar efectuando la consignación de los montos pactados hasta en tanto se actualice alguna de las causas de terminación del arrendamiento, previstas por el artículo 2483 del Código Civil para la Ciudad de México. Por otro lado, las partes convienen que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omita la notificación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conforme a los lineamientos establecidos en la presente cláusula,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al </w:t>
      </w:r>
      <w:r>
        <w:rPr>
          <w:rFonts w:ascii="&quot;Century Gothic&quot;" w:hAnsi="&quot;Century Gothic&quot;" w:eastAsia="&quot;Century Gothic&quot;" w:cs="&quot;Century Gothic&quot;"/>
          <w:sz w:val="20"/>
          <w:szCs w:val="20"/>
          <w:b w:val="1"/>
          <w:bCs w:val="1"/>
        </w:rPr>
        <w:t xml:space="preserve">20% (Veinte) </w:t>
      </w:r>
      <w:r>
        <w:rPr>
          <w:rFonts w:ascii="&quot;Century Gothic&quot;" w:hAnsi="&quot;Century Gothic&quot;" w:eastAsia="&quot;Century Gothic&quot;" w:cs="&quot;Century Gothic&quot;"/>
          <w:sz w:val="20"/>
          <w:szCs w:val="20"/>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SEXTA. </w:t>
      </w:r>
      <w:r>
        <w:rPr>
          <w:rFonts w:ascii="&quot;Century Gothic&quot;" w:hAnsi="&quot;Century Gothic&quot;" w:eastAsia="&quot;Century Gothic&quot;" w:cs="&quot;Century Gothic&quot;"/>
          <w:sz w:val="20"/>
          <w:szCs w:val="20"/>
          <w:b w:val="1"/>
          <w:bCs w:val="1"/>
          <w:u w:val="single"/>
        </w:rPr>
        <w:t xml:space="preserve">R E C I B O   D E   P A G O   Y   F A C T U R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 entregar recibo simple de pago por concepto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a más tardar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hábiles siguientes a la fecha en que se haya registrado o verificado el pago, de conformidad con lo previsto por el artículo </w:t>
      </w:r>
      <w:r>
        <w:rPr>
          <w:rFonts w:ascii="&quot;Century Gothic&quot;" w:hAnsi="&quot;Century Gothic&quot;" w:eastAsia="&quot;Century Gothic&quot;" w:cs="&quot;Century Gothic&quot;"/>
          <w:sz w:val="20"/>
          <w:szCs w:val="20"/>
          <w:shd w:val="clear" w:fill="red"/>
        </w:rPr>
        <w:t xml:space="preserve">2428 (SIC) E</w:t>
      </w:r>
      <w:r>
        <w:rPr>
          <w:rFonts w:ascii="&quot;Century Gothic&quot;" w:hAnsi="&quot;Century Gothic&quot;" w:eastAsia="&quot;Century Gothic&quot;" w:cs="&quot;Century Gothic&quot;"/>
          <w:sz w:val="20"/>
          <w:szCs w:val="20"/>
        </w:rPr>
        <w:t xml:space="preserve"> del Código Civil para la Ciudad de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obliga con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 emitir de forma mensual y durante la vigencia del contrato, CFDI o Factura bajo el régimen de arrendamiento inmobiliario, de conformidad con las leyes fiscales vigentes.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SÉPTIMA. </w:t>
      </w:r>
      <w:r>
        <w:rPr>
          <w:rFonts w:ascii="&quot;Century Gothic&quot;" w:hAnsi="&quot;Century Gothic&quot;" w:eastAsia="&quot;Century Gothic&quot;" w:cs="&quot;Century Gothic&quot;"/>
          <w:sz w:val="20"/>
          <w:szCs w:val="20"/>
          <w:b w:val="1"/>
          <w:bCs w:val="1"/>
          <w:u w:val="single"/>
        </w:rPr>
        <w:t xml:space="preserve">D E P Ó S I T O   E N   G A R A N T Í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 ahí que por tal concepto,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se obliga 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entregar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la cantidad de</w:t>
      </w:r>
      <w:r>
        <w:rPr>
          <w:rFonts w:ascii="&quot;Century Gothic&quot;" w:hAnsi="&quot;Century Gothic&quot;" w:eastAsia="&quot;Century Gothic&quot;" w:cs="&quot;Century Gothic&quot;"/>
          <w:sz w:val="20"/>
          <w:szCs w:val="20"/>
          <w:b w:val="1"/>
          <w:bCs w:val="1"/>
        </w:rPr>
        <w:t xml:space="preserve"> [MONTO MENSUAL DE RENTA], </w:t>
      </w:r>
      <w:r>
        <w:rPr>
          <w:rFonts w:ascii="&quot;Century Gothic&quot;" w:hAnsi="&quot;Century Gothic&quot;" w:eastAsia="&quot;Century Gothic&quot;" w:cs="&quot;Century Gothic&quot;"/>
          <w:sz w:val="20"/>
          <w:szCs w:val="20"/>
        </w:rPr>
        <w:t xml:space="preserve">sin que por este hecho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tenga derecho a cobrar interés o rendimiento financiero alguno. Por otro lado,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resguardará el monto del depósito en garantía durante la vigencia del contrato, obligándose</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a devolverlo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dentro de un plazo no mayor a </w:t>
      </w:r>
      <w:r>
        <w:rPr>
          <w:rFonts w:ascii="&quot;Century Gothic&quot;" w:hAnsi="&quot;Century Gothic&quot;" w:eastAsia="&quot;Century Gothic&quot;" w:cs="&quot;Century Gothic&quot;"/>
          <w:sz w:val="20"/>
          <w:szCs w:val="20"/>
          <w:b w:val="1"/>
          <w:bCs w:val="1"/>
        </w:rPr>
        <w:t xml:space="preserve">45 (Cuarenta y Cinco)</w:t>
      </w:r>
      <w:r>
        <w:rPr>
          <w:rFonts w:ascii="&quot;Century Gothic&quot;" w:hAnsi="&quot;Century Gothic&quot;" w:eastAsia="&quot;Century Gothic&quot;" w:cs="&quot;Century Gothic&quot;"/>
          <w:sz w:val="20"/>
          <w:szCs w:val="20"/>
        </w:rPr>
        <w:t xml:space="preserve"> días naturales siguientes a la fecha terminación del contrato, siempre y cuando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adeudos o daños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hubiere causado al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así como por los montos económicos vencidos y no pagados.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depósito en garantía no podrá ser tomado a cuenta o en lugar del pago de la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exista un incremento en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 actualizar el monto de DEPÓSITO EN GARANTÍA, conforme al incremento que haya tenido el monto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debiendo enterarlo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en los mismos términos convenidos para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depósito en garantía se acreditará mediante recibo simple expedido por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OCTAVA. </w:t>
      </w:r>
      <w:r>
        <w:rPr>
          <w:rFonts w:ascii="&quot;Century Gothic&quot;" w:hAnsi="&quot;Century Gothic&quot;" w:eastAsia="&quot;Century Gothic&quot;" w:cs="&quot;Century Gothic&quot;"/>
          <w:sz w:val="20"/>
          <w:szCs w:val="20"/>
          <w:b w:val="1"/>
          <w:bCs w:val="1"/>
          <w:u w:val="single"/>
        </w:rPr>
        <w:t xml:space="preserve">S E R V I C I O S</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se obliga a pagar de manera puntual el importe derivado de los servicios por concepto de suministro de energía eléctrica, gas, agua y demás servicios de carácter público y/o privado que llegare a contratar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durante la vigencia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tendrá derecho a solicitar en cualquier momento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pago del impuesto predial será por cuenta exclusiva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NOVENA. </w:t>
      </w:r>
      <w:r>
        <w:rPr>
          <w:rFonts w:ascii="&quot;Century Gothic&quot;" w:hAnsi="&quot;Century Gothic&quot;" w:eastAsia="&quot;Century Gothic&quot;" w:cs="&quot;Century Gothic&quot;"/>
          <w:sz w:val="20"/>
          <w:szCs w:val="20"/>
          <w:b w:val="1"/>
          <w:bCs w:val="1"/>
          <w:u w:val="single"/>
        </w:rPr>
        <w:t xml:space="preserve">R E P A R A C I O N E S   Y   M E J O R A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sin el consentimiento previo y por escrito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variar la forma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incluso cuando aquello pudiera ser considerada como mejoras en beneficio del inmueble arrendado, salvo en los casos que establece la fracción II del artículo 2423 del Código Civil para la Ciudad de México. En caso de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no otorgará derecho al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para reclamar su pago o restitución.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variar o mudar la forma del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dado en arrendamiento, y si aún así lo hiciere, cuando lo devuelva deberá hacerlo en el estado físico y/o estructural en que se encontraba, obligándose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por los daños y perjuicios que esto pudiere ocasionar, en términos de lo dispuesto por el artículo 2441 del Código Civil para la Ciudad México.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dispone de un plazo de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contados a partir del inicio de vigencia del contrato, para notificar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o a quien sus derechos represente, sobre cualquier desperfecto, avería o faltante en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de que la notificación se realice en el tiempo y forma establecido,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estará obligado a efectuar las reparaciones necesarias para permitir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el uso o goce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en términos de lo dispuesto por el artículo 2412 del Código Civil para la Ciudad de México.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poner en conocimiento del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o de quien sus derechos represente, en el menor tiempo posible, toda usurpación o novedad dañosa sobre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bajo pena de pagar los daños y perjuicios que cause su omisión.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w:t>
      </w:r>
      <w:r>
        <w:rPr>
          <w:rFonts w:ascii="&quot;Century Gothic&quot;" w:hAnsi="&quot;Century Gothic&quot;" w:eastAsia="&quot;Century Gothic&quot;" w:cs="&quot;Century Gothic&quot;"/>
          <w:sz w:val="20"/>
          <w:szCs w:val="20"/>
          <w:b w:val="1"/>
          <w:bCs w:val="1"/>
          <w:u w:val="single"/>
        </w:rPr>
        <w:t xml:space="preserve">C O N D I C I O N E S   D E L   I N M U E B L E.-</w:t>
      </w:r>
      <w:r>
        <w:rPr>
          <w:rFonts w:ascii="&quot;Century Gothic&quot;" w:hAnsi="&quot;Century Gothic&quot;" w:eastAsia="&quot;Century Gothic&quot;" w:cs="&quot;Century Gothic&quot;"/>
          <w:sz w:val="20"/>
          <w:szCs w:val="20"/>
        </w:rPr>
        <w:t xml:space="preserve"> En este acto,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deja constancia sobre las condiciones en que recibe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manifestando que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los gastos de conservación o mantenimiento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que regularmente son causados por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o por las personas que habitan en él.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se obliga a indemnizar al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por cualquier daño que sufra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por su culpa, la de sus parientes, visitantes, empleados, mascotas o por la negligencia de cualquiera de éstos, autorizando desde este acto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la cantidad que faltare para cubrir los daños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independencia del cumplimiento de las obligaciones inherentes al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devolver 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limpio, desocupado, </w:t>
      </w:r>
      <w:r>
        <w:rPr>
          <w:rFonts w:ascii="&quot;Century Gothic&quot;" w:hAnsi="&quot;Century Gothic&quot;" w:eastAsia="&quot;Century Gothic&quot;" w:cs="&quot;Century Gothic&quot;"/>
          <w:sz w:val="20"/>
          <w:szCs w:val="20"/>
          <w:shd w:val="clear" w:fill="lime"/>
        </w:rPr>
        <w:t xml:space="preserve">sin pertenencia alguna,</w:t>
      </w:r>
      <w:r>
        <w:rPr>
          <w:rFonts w:ascii="&quot;Century Gothic&quot;" w:hAnsi="&quot;Century Gothic&quot;" w:eastAsia="&quot;Century Gothic&quot;" w:cs="&quot;Century Gothic&quot;"/>
          <w:sz w:val="20"/>
          <w:szCs w:val="20"/>
        </w:rPr>
        <w:t xml:space="preserve"> resanado y pintado con el mismo </w:t>
      </w:r>
      <w:r>
        <w:rPr>
          <w:rFonts w:ascii="&quot;Century Gothic&quot;" w:hAnsi="&quot;Century Gothic&quot;" w:eastAsia="&quot;Century Gothic&quot;" w:cs="&quot;Century Gothic&quot;"/>
          <w:sz w:val="20"/>
          <w:szCs w:val="20"/>
          <w:shd w:val="clear" w:fill="lime"/>
        </w:rPr>
        <w:t xml:space="preserve">tono o color</w:t>
      </w:r>
      <w:r>
        <w:rPr>
          <w:rFonts w:ascii="&quot;Century Gothic&quot;" w:hAnsi="&quot;Century Gothic&quot;" w:eastAsia="&quot;Century Gothic&quot;" w:cs="&quot;Century Gothic&quot;"/>
          <w:sz w:val="20"/>
          <w:szCs w:val="20"/>
        </w:rPr>
        <w:t xml:space="preserve"> que fue entregado por el </w:t>
      </w:r>
      <w:r>
        <w:rPr>
          <w:rFonts w:ascii="&quot;Century Gothic&quot;" w:hAnsi="&quot;Century Gothic&quot;" w:eastAsia="&quot;Century Gothic&quot;" w:cs="&quot;Century Gothic&quot;"/>
          <w:sz w:val="20"/>
          <w:szCs w:val="20"/>
          <w:b w:val="1"/>
          <w:bCs w:val="1"/>
        </w:rPr>
        <w:t xml:space="preserve">ARRENDADOR.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PRIMERA. </w:t>
      </w:r>
      <w:r>
        <w:rPr>
          <w:rFonts w:ascii="&quot;Century Gothic&quot;" w:hAnsi="&quot;Century Gothic&quot;" w:eastAsia="&quot;Century Gothic&quot;" w:cs="&quot;Century Gothic&quot;"/>
          <w:sz w:val="20"/>
          <w:szCs w:val="20"/>
          <w:b w:val="1"/>
          <w:bCs w:val="1"/>
          <w:u w:val="single"/>
        </w:rPr>
        <w:t xml:space="preserve">S U B A R R E N D A M I E N T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no podrá arrendar o subarrendar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objeto del presente contrato, sin previa autorización por escrito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contravención a lo anterior, será causa especial de rescisión, y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al pago de una pena convencional equivalente a 1 (Un)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SEGUNDA. </w:t>
      </w:r>
      <w:r>
        <w:rPr>
          <w:rFonts w:ascii="&quot;Century Gothic&quot;" w:hAnsi="&quot;Century Gothic&quot;" w:eastAsia="&quot;Century Gothic&quot;" w:cs="&quot;Century Gothic&quot;"/>
          <w:sz w:val="20"/>
          <w:szCs w:val="20"/>
          <w:b w:val="1"/>
          <w:bCs w:val="1"/>
          <w:u w:val="single"/>
        </w:rPr>
        <w:t xml:space="preserve">S U S T A N C I A S   P E L I G R O S A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En caso contrario, estará obligado a indemnizar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así como los propietarios de los inmuebles colindantes, por los daños y perjuicios que se causen por tal motivo, ya sea por culpa o negligencia, así como a responder en caso de siniestro en los términos de lo dispuesto por el artículo 2435 del Código Civil para la Ciudad de México.</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DÉCIMA TERCERA. </w:t>
      </w:r>
      <w:r>
        <w:rPr>
          <w:rFonts w:ascii="&quot;Century Gothic&quot;" w:hAnsi="&quot;Century Gothic&quot;" w:eastAsia="&quot;Century Gothic&quot;" w:cs="&quot;Century Gothic&quot;"/>
          <w:sz w:val="20"/>
          <w:szCs w:val="20"/>
          <w:b w:val="1"/>
          <w:bCs w:val="1"/>
          <w:u w:val="single"/>
        </w:rPr>
        <w:t xml:space="preserve">R E S P O N S A B I L I D A D   C I V I L </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convienen que 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no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será responsable de la seguridad y/o integridad de las personas u objetos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introduzca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así como de los objetos que éste último olvide, resguarde o coloque en las áreas comunes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quedando a cargo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CUARTA. </w:t>
      </w:r>
      <w:r>
        <w:rPr>
          <w:rFonts w:ascii="&quot;Century Gothic&quot;" w:hAnsi="&quot;Century Gothic&quot;" w:eastAsia="&quot;Century Gothic&quot;" w:cs="&quot;Century Gothic&quot;"/>
          <w:sz w:val="20"/>
          <w:szCs w:val="20"/>
          <w:b w:val="1"/>
          <w:bCs w:val="1"/>
          <w:u w:val="single"/>
        </w:rPr>
        <w:t xml:space="preserve">T E R M I N A C I Ó N   A N T I C I P A D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pueda continuar con el arrendamiento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podrá solicitar la terminación anticipada del contrato, debiendo notificar al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30 (Treinta)</w:t>
      </w:r>
      <w:r>
        <w:rPr>
          <w:rFonts w:ascii="&quot;Century Gothic&quot;" w:hAnsi="&quot;Century Gothic&quot;" w:eastAsia="&quot;Century Gothic&quot;" w:cs="&quot;Century Gothic&quot;"/>
          <w:sz w:val="20"/>
          <w:szCs w:val="20"/>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quedará obligado al pago de una </w:t>
      </w:r>
      <w:r>
        <w:rPr>
          <w:rFonts w:ascii="&quot;Century Gothic&quot;" w:hAnsi="&quot;Century Gothic&quot;" w:eastAsia="&quot;Century Gothic&quot;" w:cs="&quot;Century Gothic&quot;"/>
          <w:sz w:val="20"/>
          <w:szCs w:val="20"/>
          <w:b w:val="1"/>
          <w:bCs w:val="1"/>
        </w:rPr>
        <w:t xml:space="preserve">pena convencional </w:t>
      </w:r>
      <w:r>
        <w:rPr>
          <w:rFonts w:ascii="&quot;Century Gothic&quot;" w:hAnsi="&quot;Century Gothic&quot;" w:eastAsia="&quot;Century Gothic&quot;" w:cs="&quot;Century Gothic&quot;"/>
          <w:sz w:val="20"/>
          <w:szCs w:val="20"/>
        </w:rPr>
        <w:t xml:space="preserve">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Tratándose de la terminación anticipada por parte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estará obligado a notificar al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por cualquier medio físico o tecnológico,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con acuse de recibo y con por lo menos </w:t>
      </w:r>
      <w:r>
        <w:rPr>
          <w:rFonts w:ascii="&quot;Century Gothic&quot;" w:hAnsi="&quot;Century Gothic&quot;" w:eastAsia="&quot;Century Gothic&quot;" w:cs="&quot;Century Gothic&quot;"/>
          <w:sz w:val="20"/>
          <w:szCs w:val="20"/>
          <w:b w:val="1"/>
          <w:bCs w:val="1"/>
        </w:rPr>
        <w:t xml:space="preserve">60 (Sesenta)</w:t>
      </w:r>
      <w:r>
        <w:rPr>
          <w:rFonts w:ascii="&quot;Century Gothic&quot;" w:hAnsi="&quot;Century Gothic&quot;" w:eastAsia="&quot;Century Gothic&quot;" w:cs="&quot;Century Gothic&quot;"/>
          <w:sz w:val="20"/>
          <w:szCs w:val="20"/>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equivalente a </w:t>
      </w:r>
      <w:r>
        <w:rPr>
          <w:rFonts w:ascii="&quot;Century Gothic&quot;" w:hAnsi="&quot;Century Gothic&quot;" w:eastAsia="&quot;Century Gothic&quot;" w:cs="&quot;Century Gothic&quot;"/>
          <w:sz w:val="20"/>
          <w:szCs w:val="20"/>
          <w:b w:val="1"/>
          <w:bCs w:val="1"/>
        </w:rPr>
        <w:t xml:space="preserve">2 (Dos) </w:t>
      </w:r>
      <w:r>
        <w:rPr>
          <w:rFonts w:ascii="&quot;Century Gothic&quot;" w:hAnsi="&quot;Century Gothic&quot;" w:eastAsia="&quot;Century Gothic&quot;" w:cs="&quot;Century Gothic&quot;"/>
          <w:sz w:val="20"/>
          <w:szCs w:val="20"/>
        </w:rPr>
        <w:t xml:space="preserve">meses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QUINTA. </w:t>
      </w:r>
      <w:r>
        <w:rPr>
          <w:rFonts w:ascii="&quot;Century Gothic&quot;" w:hAnsi="&quot;Century Gothic&quot;" w:eastAsia="&quot;Century Gothic&quot;" w:cs="&quot;Century Gothic&quot;"/>
          <w:sz w:val="20"/>
          <w:szCs w:val="20"/>
          <w:b w:val="1"/>
          <w:bCs w:val="1"/>
          <w:u w:val="single"/>
        </w:rPr>
        <w:t xml:space="preserve">E M B A R G O   D E   B I E N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En caso de que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incumpla con el pago de </w:t>
      </w:r>
      <w:r>
        <w:rPr>
          <w:rFonts w:ascii="&quot;Century Gothic&quot;" w:hAnsi="&quot;Century Gothic&quot;" w:eastAsia="&quot;Century Gothic&quot;" w:cs="&quot;Century Gothic&quot;"/>
          <w:sz w:val="20"/>
          <w:szCs w:val="20"/>
          <w:b w:val="1"/>
          <w:bCs w:val="1"/>
        </w:rPr>
        <w:t xml:space="preserve">RENTA </w:t>
      </w:r>
      <w:r>
        <w:rPr>
          <w:rFonts w:ascii="&quot;Century Gothic&quot;" w:hAnsi="&quot;Century Gothic&quot;" w:eastAsia="&quot;Century Gothic&quot;" w:cs="&quot;Century Gothic&quot;"/>
          <w:sz w:val="20"/>
          <w:szCs w:val="20"/>
        </w:rPr>
        <w:t xml:space="preserve">pactada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podrá promover juicio de arrendamiento inmobiliario, a fin de solicitar a la autoridad competente, el embargo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de bienes bastantes y suficientes para garantizar el pago de las pensiones rentísticas vencidas y no pagadas, sin que para tal efecto se requiera de interpelación judicial o extrajudicial previa, tomando en consideración que en el presente instrumento se conviene la forma, lugar y plazo a que se sujeta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para el cumplimiento o pago de las prestaciones económicas pactadas; lo anterior en términos de lo dispuesto por el </w:t>
      </w:r>
      <w:r>
        <w:rPr>
          <w:rFonts w:ascii="&quot;Century Gothic&quot;" w:hAnsi="&quot;Century Gothic&quot;" w:eastAsia="&quot;Century Gothic&quot;" w:cs="&quot;Century Gothic&quot;"/>
          <w:sz w:val="20"/>
          <w:szCs w:val="20"/>
          <w:shd w:val="clear" w:fill="fuchsia"/>
        </w:rPr>
        <w:t xml:space="preserve">artículo 525 del Código Nacional de Procedimientos Civiles y Familiares.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SEXTA. </w:t>
      </w:r>
      <w:r>
        <w:rPr>
          <w:rFonts w:ascii="&quot;Century Gothic&quot;" w:hAnsi="&quot;Century Gothic&quot;" w:eastAsia="&quot;Century Gothic&quot;" w:cs="&quot;Century Gothic&quot;"/>
          <w:sz w:val="20"/>
          <w:szCs w:val="20"/>
          <w:b w:val="1"/>
          <w:bCs w:val="1"/>
          <w:u w:val="single"/>
        </w:rPr>
        <w:t xml:space="preserve">R E V I S I Ó N   D E L   I N M U E B L E</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durante la vigencia del contrato,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no podrá irrumpir en la privacidad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con motivo de revisiones al estado físico del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Por tanto,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queda obligado a notificar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sobre cualquier reparación o usurpación dañosa, y sólo podrá llevar a cabo la revisión al</w:t>
      </w:r>
      <w:r>
        <w:rPr>
          <w:rFonts w:ascii="&quot;Century Gothic&quot;" w:hAnsi="&quot;Century Gothic&quot;" w:eastAsia="&quot;Century Gothic&quot;" w:cs="&quot;Century Gothic&quot;"/>
          <w:sz w:val="20"/>
          <w:szCs w:val="20"/>
          <w:b w:val="1"/>
          <w:bCs w:val="1"/>
        </w:rPr>
        <w:t xml:space="preserve"> INMUEBLE</w:t>
      </w:r>
      <w:r>
        <w:rPr>
          <w:rFonts w:ascii="&quot;Century Gothic&quot;" w:hAnsi="&quot;Century Gothic&quot;" w:eastAsia="&quot;Century Gothic&quot;" w:cs="&quot;Century Gothic&quot;"/>
          <w:sz w:val="20"/>
          <w:szCs w:val="20"/>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SÉPTIMA. </w:t>
      </w:r>
      <w:r>
        <w:rPr>
          <w:rFonts w:ascii="&quot;Century Gothic&quot;" w:hAnsi="&quot;Century Gothic&quot;" w:eastAsia="&quot;Century Gothic&quot;" w:cs="&quot;Century Gothic&quot;"/>
          <w:sz w:val="20"/>
          <w:szCs w:val="20"/>
          <w:b w:val="1"/>
          <w:bCs w:val="1"/>
          <w:u w:val="single"/>
        </w:rPr>
        <w:t xml:space="preserve">C A U S A S   D E   R E S C I S I Ó 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20"/>
          <w:szCs w:val="20"/>
          <w:b w:val="1"/>
          <w:bCs w:val="1"/>
        </w:rPr>
        <w:t xml:space="preserve"> a) </w:t>
      </w:r>
      <w:r>
        <w:rPr>
          <w:rFonts w:ascii="&quot;Century Gothic&quot;" w:hAnsi="&quot;Century Gothic&quot;" w:eastAsia="&quot;Century Gothic&quot;" w:cs="&quot;Century Gothic&quot;"/>
          <w:sz w:val="20"/>
          <w:szCs w:val="20"/>
        </w:rPr>
        <w:t xml:space="preserve">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su obligación de pago oportuno de una o más pensiones rentísticas; </w:t>
      </w:r>
      <w:r>
        <w:rPr>
          <w:rFonts w:ascii="&quot;Century Gothic&quot;" w:hAnsi="&quot;Century Gothic&quot;" w:eastAsia="&quot;Century Gothic&quot;" w:cs="&quot;Century Gothic&quot;"/>
          <w:sz w:val="20"/>
          <w:szCs w:val="20"/>
          <w:b w:val="1"/>
          <w:bCs w:val="1"/>
        </w:rPr>
        <w:t xml:space="preserve">b) </w:t>
      </w:r>
      <w:r>
        <w:rPr>
          <w:rFonts w:ascii="&quot;Century Gothic&quot;" w:hAnsi="&quot;Century Gothic&quot;" w:eastAsia="&quot;Century Gothic&quot;" w:cs="&quot;Century Gothic&quot;"/>
          <w:sz w:val="20"/>
          <w:szCs w:val="20"/>
        </w:rPr>
        <w:t xml:space="preserve">Si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su familiares, empleados o invitados, observan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conducta escandalosa que altere la tranquilidad o ponga en peligro la seguridad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o la de los vecinos o propietarios de los inmuebles colindantes; </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con la obligación de pago oportuno de uno o más servicios públicos a su cargo; </w:t>
      </w:r>
      <w:r>
        <w:rPr>
          <w:rFonts w:ascii="&quot;Century Gothic&quot;" w:hAnsi="&quot;Century Gothic&quot;" w:eastAsia="&quot;Century Gothic&quot;" w:cs="&quot;Century Gothic&quot;"/>
          <w:sz w:val="20"/>
          <w:szCs w:val="20"/>
          <w:b w:val="1"/>
          <w:bCs w:val="1"/>
        </w:rPr>
        <w:t xml:space="preserve">d</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shd w:val="clear" w:fill="yellow"/>
        </w:rPr>
        <w:t xml:space="preserve"> Si el </w:t>
      </w:r>
      <w:r>
        <w:rPr>
          <w:rFonts w:ascii="&quot;Century Gothic&quot;" w:hAnsi="&quot;Century Gothic&quot;" w:eastAsia="&quot;Century Gothic&quot;" w:cs="&quot;Century Gothic&quot;"/>
          <w:sz w:val="20"/>
          <w:szCs w:val="20"/>
          <w:b w:val="1"/>
          <w:bCs w:val="1"/>
          <w:shd w:val="clear" w:fill="yellow"/>
        </w:rPr>
        <w:t xml:space="preserve">ARRENDATARIO</w:t>
      </w:r>
      <w:r>
        <w:rPr>
          <w:rFonts w:ascii="&quot;Century Gothic&quot;" w:hAnsi="&quot;Century Gothic&quot;" w:eastAsia="&quot;Century Gothic&quot;" w:cs="&quot;Century Gothic&quot;"/>
          <w:sz w:val="20"/>
          <w:szCs w:val="20"/>
          <w:shd w:val="clear" w:fill="yellow"/>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en caso de que el </w:t>
      </w:r>
      <w:r>
        <w:rPr>
          <w:rFonts w:ascii="&quot;Century Gothic&quot;" w:hAnsi="&quot;Century Gothic&quot;" w:eastAsia="&quot;Century Gothic&quot;" w:cs="&quot;Century Gothic&quot;"/>
          <w:sz w:val="20"/>
          <w:szCs w:val="20"/>
          <w:b w:val="1"/>
          <w:bCs w:val="1"/>
          <w:shd w:val="clear" w:fill="yellow"/>
        </w:rPr>
        <w:t xml:space="preserve">INMUEBLE </w:t>
      </w:r>
      <w:r>
        <w:rPr>
          <w:rFonts w:ascii="&quot;Century Gothic&quot;" w:hAnsi="&quot;Century Gothic&quot;" w:eastAsia="&quot;Century Gothic&quot;" w:cs="&quot;Century Gothic&quot;"/>
          <w:sz w:val="20"/>
          <w:szCs w:val="20"/>
          <w:shd w:val="clear" w:fill="yellow"/>
        </w:rPr>
        <w:t xml:space="preserve">esté sujeto a la Ley de Propiedad en Condominio de Inmuebles para el Distrito Federal (Ciudad de México), y</w:t>
      </w:r>
      <w:r>
        <w:rPr>
          <w:rFonts w:ascii="&quot;Century Gothic&quot;" w:hAnsi="&quot;Century Gothic&quot;" w:eastAsia="&quot;Century Gothic&quot;" w:cs="&quot;Century Gothic&quot;"/>
          <w:sz w:val="20"/>
          <w:szCs w:val="20"/>
          <w:b w:val="1"/>
          <w:bCs w:val="1"/>
        </w:rPr>
        <w:t xml:space="preserve">e)</w:t>
      </w:r>
      <w:r>
        <w:rPr>
          <w:rFonts w:ascii="&quot;Century Gothic&quot;" w:hAnsi="&quot;Century Gothic&quot;" w:eastAsia="&quot;Century Gothic&quot;" w:cs="&quot;Century Gothic&quot;"/>
          <w:sz w:val="20"/>
          <w:szCs w:val="20"/>
        </w:rPr>
        <w:t xml:space="preserve"> Si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incumple cualquiera de las obligaciones contenidas en 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shd w:val="clear" w:fill="aqua"/>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20"/>
          <w:szCs w:val="20"/>
          <w:b w:val="1"/>
          <w:bCs w:val="1"/>
          <w:i w:val="1"/>
          <w:iCs w:val="1"/>
          <w:shd w:val="clear" w:fill="aqua"/>
        </w:rPr>
        <w:t xml:space="preserve">pacto comisorio expreso</w:t>
      </w:r>
      <w:r>
        <w:rPr>
          <w:rFonts w:ascii="&quot;Century Gothic&quot;" w:hAnsi="&quot;Century Gothic&quot;" w:eastAsia="&quot;Century Gothic&quot;" w:cs="&quot;Century Gothic&quot;"/>
          <w:sz w:val="20"/>
          <w:szCs w:val="20"/>
          <w:shd w:val="clear" w:fill="aqua"/>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20"/>
          <w:szCs w:val="20"/>
          <w:b w:val="1"/>
          <w:bCs w:val="1"/>
          <w:shd w:val="clear" w:fill="aqua"/>
        </w:rPr>
        <w:t xml:space="preserve">ARRENDATARIO</w:t>
      </w:r>
      <w:r>
        <w:rPr>
          <w:rFonts w:ascii="&quot;Century Gothic&quot;" w:hAnsi="&quot;Century Gothic&quot;" w:eastAsia="&quot;Century Gothic&quot;" w:cs="&quot;Century Gothic&quot;"/>
          <w:sz w:val="20"/>
          <w:szCs w:val="20"/>
          <w:shd w:val="clear" w:fill="aqua"/>
        </w:rPr>
        <w:t xml:space="preserve">, este último quedará obligado a la desocupación y entrega de la posesión material del </w:t>
      </w:r>
      <w:r>
        <w:rPr>
          <w:rFonts w:ascii="&quot;Century Gothic&quot;" w:hAnsi="&quot;Century Gothic&quot;" w:eastAsia="&quot;Century Gothic&quot;" w:cs="&quot;Century Gothic&quot;"/>
          <w:sz w:val="20"/>
          <w:szCs w:val="20"/>
          <w:b w:val="1"/>
          <w:bCs w:val="1"/>
          <w:shd w:val="clear" w:fill="aqua"/>
        </w:rPr>
        <w:t xml:space="preserve">INMUEBLE,</w:t>
      </w:r>
      <w:r>
        <w:rPr>
          <w:rFonts w:ascii="&quot;Century Gothic&quot;" w:hAnsi="&quot;Century Gothic&quot;" w:eastAsia="&quot;Century Gothic&quot;" w:cs="&quot;Century Gothic&quot;"/>
          <w:sz w:val="20"/>
          <w:szCs w:val="20"/>
          <w:shd w:val="clear" w:fill="aqua"/>
        </w:rPr>
        <w:t xml:space="preserve"> en un plazo no mayor a </w:t>
      </w:r>
      <w:r>
        <w:rPr>
          <w:rFonts w:ascii="&quot;Century Gothic&quot;" w:hAnsi="&quot;Century Gothic&quot;" w:eastAsia="&quot;Century Gothic&quot;" w:cs="&quot;Century Gothic&quot;"/>
          <w:sz w:val="20"/>
          <w:szCs w:val="20"/>
          <w:shd w:val="clear" w:fill="lime"/>
        </w:rPr>
        <w:t xml:space="preserve">30 (treinta) días naturales siguientes a la fecha de su legal notificación mediante notario público o procedimiento judicial no contencioso</w:t>
      </w:r>
      <w:r>
        <w:rPr>
          <w:rFonts w:ascii="&quot;Century Gothic&quot;" w:hAnsi="&quot;Century Gothic&quot;" w:eastAsia="&quot;Century Gothic&quot;" w:cs="&quot;Century Gothic&quot;"/>
          <w:sz w:val="20"/>
          <w:szCs w:val="20"/>
          <w:shd w:val="clear" w:fill="aqua"/>
        </w:rPr>
        <w:t xml:space="preserve">, so pena del pago de una pena convencional equivalente a 1 (Un) mes de </w:t>
      </w:r>
      <w:r>
        <w:rPr>
          <w:rFonts w:ascii="&quot;Century Gothic&quot;" w:hAnsi="&quot;Century Gothic&quot;" w:eastAsia="&quot;Century Gothic&quot;" w:cs="&quot;Century Gothic&quot;"/>
          <w:sz w:val="20"/>
          <w:szCs w:val="20"/>
          <w:b w:val="1"/>
          <w:bCs w:val="1"/>
          <w:shd w:val="clear" w:fill="aqua"/>
        </w:rPr>
        <w:t xml:space="preserve">RENTA</w:t>
      </w:r>
      <w:r>
        <w:rPr>
          <w:rFonts w:ascii="&quot;Century Gothic&quot;" w:hAnsi="&quot;Century Gothic&quot;" w:eastAsia="&quot;Century Gothic&quot;" w:cs="&quot;Century Gothic&quot;"/>
          <w:sz w:val="20"/>
          <w:szCs w:val="20"/>
          <w:shd w:val="clear" w:fill="aqua"/>
        </w:rPr>
        <w:t xml:space="preserve"> por cada mes que transcurra en posesión del </w:t>
      </w:r>
      <w:r>
        <w:rPr>
          <w:rFonts w:ascii="&quot;Century Gothic&quot;" w:hAnsi="&quot;Century Gothic&quot;" w:eastAsia="&quot;Century Gothic&quot;" w:cs="&quot;Century Gothic&quot;"/>
          <w:sz w:val="20"/>
          <w:szCs w:val="20"/>
          <w:b w:val="1"/>
          <w:bCs w:val="1"/>
          <w:shd w:val="clear" w:fill="aqua"/>
        </w:rPr>
        <w:t xml:space="preserve">INMUEBLE.</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Si el incumplimiento al contrato proviene del </w:t>
      </w:r>
      <w:r>
        <w:rPr>
          <w:rFonts w:ascii="&quot;Century Gothic&quot;" w:hAnsi="&quot;Century Gothic&quot;" w:eastAsia="&quot;Century Gothic&quot;" w:cs="&quot;Century Gothic&quot;"/>
          <w:sz w:val="20"/>
          <w:szCs w:val="20"/>
          <w:b w:val="1"/>
          <w:bCs w:val="1"/>
          <w:shd w:val="clear" w:fill="aqua"/>
        </w:rPr>
        <w:t xml:space="preserve">ARRENDADOR,</w:t>
      </w:r>
      <w:r>
        <w:rPr>
          <w:rFonts w:ascii="&quot;Century Gothic&quot;" w:hAnsi="&quot;Century Gothic&quot;" w:eastAsia="&quot;Century Gothic&quot;" w:cs="&quot;Century Gothic&quot;"/>
          <w:sz w:val="20"/>
          <w:szCs w:val="20"/>
          <w:shd w:val="clear" w:fill="aqua"/>
        </w:rPr>
        <w:t xml:space="preserve"> este último estará obligado al pago equivalente a 1 (Un) mes de </w:t>
      </w:r>
      <w:r>
        <w:rPr>
          <w:rFonts w:ascii="&quot;Century Gothic&quot;" w:hAnsi="&quot;Century Gothic&quot;" w:eastAsia="&quot;Century Gothic&quot;" w:cs="&quot;Century Gothic&quot;"/>
          <w:sz w:val="20"/>
          <w:szCs w:val="20"/>
          <w:b w:val="1"/>
          <w:bCs w:val="1"/>
          <w:shd w:val="clear" w:fill="aqua"/>
        </w:rPr>
        <w:t xml:space="preserve">RENTA</w:t>
      </w:r>
    </w:p>
    <w:p>
      <w:pPr>
        <w:jc w:val="both"/>
      </w:pPr>
      <w:r>
        <w:rPr>
          <w:rFonts w:ascii="&quot;Century Gothic&quot;" w:hAnsi="&quot;Century Gothic&quot;" w:eastAsia="&quot;Century Gothic&quot;" w:cs="&quot;Century Gothic&quot;"/>
          <w:sz w:val="20"/>
          <w:szCs w:val="20"/>
          <w:b w:val="1"/>
          <w:bCs w:val="1"/>
          <w:shd w:val="clear" w:fill="aqua"/>
        </w:rPr>
        <w:t xml:space="preserve"> </w:t>
      </w:r>
    </w:p>
    <w:p>
      <w:pPr>
        <w:jc w:val="both"/>
      </w:pPr>
      <w:r>
        <w:rPr>
          <w:rFonts w:ascii="&quot;Century Gothic&quot;" w:hAnsi="&quot;Century Gothic&quot;" w:eastAsia="&quot;Century Gothic&quot;" w:cs="&quot;Century Gothic&quot;"/>
          <w:sz w:val="20"/>
          <w:szCs w:val="20"/>
          <w:shd w:val="clear" w:fill="aqua"/>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OCTAVA.</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[DOMICILIO DEL ARRENDADOR];</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b w:val="1"/>
          <w:bCs w:val="1"/>
          <w:shd w:val="clear" w:fill="yellow"/>
        </w:rPr>
        <w:t xml:space="preserve">[DOMICILIO DEL INMUEBLE ARRENDADO]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DÉCIMA NOVENA.</w:t>
      </w:r>
      <w:r>
        <w:rPr>
          <w:rFonts w:ascii="&quot;Century Gothic&quot;" w:hAnsi="&quot;Century Gothic&quot;" w:eastAsia="&quot;Century Gothic&quot;" w:cs="&quot;Century Gothic&quot;"/>
          <w:sz w:val="20"/>
          <w:szCs w:val="20"/>
          <w:b w:val="1"/>
          <w:bCs w:val="1"/>
          <w:u w:val="single"/>
        </w:rPr>
        <w:t xml:space="preserve">A C U E R D O   Ú N I C 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20"/>
          <w:szCs w:val="20"/>
          <w:b w:val="1"/>
          <w:bCs w:val="1"/>
          <w:u w:val="single"/>
        </w:rPr>
        <w:t xml:space="preserve"> </w:t>
      </w:r>
    </w:p>
    <w:p>
      <w:pPr>
        <w:jc w:val="both"/>
      </w:pPr>
      <w:r>
        <w:rPr>
          <w:rFonts w:ascii="&quot;Century Gothic&quot;" w:hAnsi="&quot;Century Gothic&quot;" w:eastAsia="&quot;Century Gothic&quot;" w:cs="&quot;Century Gothic&quot;"/>
          <w:sz w:val="20"/>
          <w:szCs w:val="20"/>
          <w:b w:val="1"/>
          <w:bCs w:val="1"/>
        </w:rPr>
        <w:t xml:space="preserve">VIGÉSIMA. </w:t>
      </w:r>
      <w:r>
        <w:rPr>
          <w:rFonts w:ascii="&quot;Century Gothic&quot;" w:hAnsi="&quot;Century Gothic&quot;" w:eastAsia="&quot;Century Gothic&quot;" w:cs="&quot;Century Gothic&quot;"/>
          <w:sz w:val="20"/>
          <w:szCs w:val="20"/>
          <w:b w:val="1"/>
          <w:bCs w:val="1"/>
          <w:u w:val="single"/>
        </w:rPr>
        <w:t xml:space="preserve">C E S I Ó N   D E   D E R E C H O S</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no podrá ceder todo o en parte los derechos inherentes al presente contrato, sin la autorización previa y por escrito del</w:t>
      </w:r>
      <w:r>
        <w:rPr>
          <w:rFonts w:ascii="&quot;Century Gothic&quot;" w:hAnsi="&quot;Century Gothic&quot;" w:eastAsia="&quot;Century Gothic&quot;" w:cs="&quot;Century Gothic&quot;"/>
          <w:sz w:val="20"/>
          <w:szCs w:val="20"/>
          <w:b w:val="1"/>
          <w:bCs w:val="1"/>
        </w:rPr>
        <w:t xml:space="preserve"> ARRENDADOR.</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VIGÉSIMA PRIMERA. </w:t>
      </w:r>
      <w:r>
        <w:rPr>
          <w:rFonts w:ascii="&quot;Century Gothic&quot;" w:hAnsi="&quot;Century Gothic&quot;" w:eastAsia="&quot;Century Gothic&quot;" w:cs="&quot;Century Gothic&quot;"/>
          <w:sz w:val="20"/>
          <w:szCs w:val="20"/>
          <w:b w:val="1"/>
          <w:bCs w:val="1"/>
          <w:u w:val="single"/>
        </w:rPr>
        <w:t xml:space="preserve">S E R V I C I O S   J U R Í D I C O S</w:t>
      </w: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contratar a favor del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20"/>
          <w:szCs w:val="20"/>
          <w:i w:val="1"/>
          <w:iCs w:val="1"/>
        </w:rPr>
        <w:t xml:space="preserve">HOUSE PROTECT LEGAL SERVICES, S.C</w:t>
      </w:r>
      <w:r>
        <w:rPr>
          <w:rFonts w:ascii="&quot;Century Gothic&quot;" w:hAnsi="&quot;Century Gothic&quot;" w:eastAsia="&quot;Century Gothic&quot;" w:cs="&quot;Century Gothic&quot;"/>
          <w:sz w:val="20"/>
          <w:szCs w:val="20"/>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lo anterior,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pactada, incluso cuando hubiera novación o prórroga del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Será obligación especial del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SEGUNDA. </w:t>
      </w:r>
      <w:r>
        <w:rPr>
          <w:rFonts w:ascii="&quot;Century Gothic&quot;" w:hAnsi="&quot;Century Gothic&quot;" w:eastAsia="&quot;Century Gothic&quot;" w:cs="&quot;Century Gothic&quot;"/>
          <w:sz w:val="20"/>
          <w:szCs w:val="20"/>
          <w:b w:val="1"/>
          <w:bCs w:val="1"/>
          <w:u w:val="single"/>
        </w:rPr>
        <w:t xml:space="preserve">A U S E N C I A   D E   V I C I O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VIGÉSIMA TERCERA.- </w:t>
      </w:r>
      <w:r>
        <w:rPr>
          <w:rFonts w:ascii="&quot;Century Gothic&quot;" w:hAnsi="&quot;Century Gothic&quot;" w:eastAsia="&quot;Century Gothic&quot;" w:cs="&quot;Century Gothic&quot;"/>
          <w:sz w:val="20"/>
          <w:szCs w:val="20"/>
          <w:b w:val="1"/>
          <w:bCs w:val="1"/>
          <w:u w:val="single"/>
        </w:rPr>
        <w:t xml:space="preserve">E X T I N C I Ó N    D E   D O M I N I O</w:t>
      </w:r>
      <w:r>
        <w:rPr>
          <w:rFonts w:ascii="&quot;Century Gothic&quot;" w:hAnsi="&quot;Century Gothic&quot;" w:eastAsia="&quot;Century Gothic&quot;" w:cs="&quot;Century Gothic&quot;"/>
          <w:sz w:val="20"/>
          <w:szCs w:val="20"/>
        </w:rPr>
        <w:t xml:space="preserve">.- En el supuesto de que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la extinción de dominio, ya sea por autoridad federal o del fuero común,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estará obligado a indemnizar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manifiesta </w:t>
      </w:r>
      <w:r>
        <w:rPr>
          <w:rFonts w:ascii="&quot;Century Gothic&quot;" w:hAnsi="&quot;Century Gothic&quot;" w:eastAsia="&quot;Century Gothic&quot;" w:cs="&quot;Century Gothic&quot;"/>
          <w:sz w:val="20"/>
          <w:szCs w:val="20"/>
          <w:b w:val="1"/>
          <w:bCs w:val="1"/>
        </w:rPr>
        <w:t xml:space="preserve">bajo protesta de decir verdad</w:t>
      </w:r>
      <w:r>
        <w:rPr>
          <w:rFonts w:ascii="&quot;Century Gothic&quot;" w:hAnsi="&quot;Century Gothic&quot;" w:eastAsia="&quot;Century Gothic&quot;" w:cs="&quot;Century Gothic&quot;"/>
          <w:sz w:val="20"/>
          <w:szCs w:val="20"/>
        </w:rPr>
        <w:t xml:space="preserve">, que el </w:t>
      </w:r>
      <w:r>
        <w:rPr>
          <w:rFonts w:ascii="&quot;Century Gothic&quot;" w:hAnsi="&quot;Century Gothic&quot;" w:eastAsia="&quot;Century Gothic&quot;" w:cs="&quot;Century Gothic&quot;"/>
          <w:sz w:val="20"/>
          <w:szCs w:val="20"/>
          <w:b w:val="1"/>
          <w:bCs w:val="1"/>
        </w:rPr>
        <w:t xml:space="preserve">INMUEBLE </w:t>
      </w:r>
      <w:r>
        <w:rPr>
          <w:rFonts w:ascii="&quot;Century Gothic&quot;" w:hAnsi="&quot;Century Gothic&quot;" w:eastAsia="&quot;Century Gothic&quot;" w:cs="&quot;Century Gothic&quot;"/>
          <w:sz w:val="20"/>
          <w:szCs w:val="20"/>
        </w:rPr>
        <w:t xml:space="preserve">arrendado: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o destinado a ocultar o mezclar bienes producto de un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No será utilizado para la comisión de delitos o actos ilícitos, en general.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20"/>
          <w:szCs w:val="20"/>
          <w:b w:val="1"/>
          <w:bCs w:val="1"/>
        </w:rPr>
        <w:t xml:space="preserve">INMUEBLE</w:t>
      </w:r>
      <w:r>
        <w:rPr>
          <w:rFonts w:ascii="&quot;Century Gothic&quot;" w:hAnsi="&quot;Century Gothic&quot;" w:eastAsia="&quot;Century Gothic&quot;" w:cs="&quot;Century Gothic&quot;"/>
          <w:sz w:val="20"/>
          <w:szCs w:val="20"/>
        </w:rPr>
        <w:t xml:space="preserve">, y por tanto se obliga a sacar en paz y a salvo, y en su caso a restituir al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Por otro lado, para acreditar la </w:t>
      </w:r>
      <w:r>
        <w:rPr>
          <w:rFonts w:ascii="&quot;Century Gothic&quot;" w:hAnsi="&quot;Century Gothic&quot;" w:eastAsia="&quot;Century Gothic&quot;" w:cs="&quot;Century Gothic&quot;"/>
          <w:sz w:val="20"/>
          <w:szCs w:val="20"/>
          <w:b w:val="1"/>
          <w:bCs w:val="1"/>
          <w:u w:val="single"/>
        </w:rPr>
        <w:t xml:space="preserve">buena fe</w:t>
      </w:r>
      <w:r>
        <w:rPr>
          <w:rFonts w:ascii="&quot;Century Gothic&quot;" w:hAnsi="&quot;Century Gothic&quot;" w:eastAsia="&quot;Century Gothic&quot;" w:cs="&quot;Century Gothic&quot;"/>
          <w:sz w:val="20"/>
          <w:szCs w:val="20"/>
        </w:rPr>
        <w:t xml:space="preserve"> con la que actúan las partes en 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declara: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pago de la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se pagará con recursos de procedencia lícita;</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a la fecha de firma del presente instrumento,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shd w:val="clear" w:fill="yellow"/>
        </w:rPr>
        <w:t xml:space="preserve">VIGÉSIMA CUARTA.</w:t>
      </w:r>
      <w:r>
        <w:rPr>
          <w:rFonts w:ascii="&quot;Century Gothic&quot;" w:hAnsi="&quot;Century Gothic&quot;" w:eastAsia="&quot;Century Gothic&quot;" w:cs="&quot;Century Gothic&quot;"/>
          <w:sz w:val="20"/>
          <w:szCs w:val="20"/>
          <w:b w:val="1"/>
          <w:bCs w:val="1"/>
          <w:u w:val="single"/>
        </w:rPr>
        <w:t xml:space="preserve"> L E G I S L A C I Ó N   Y   J U R I S D I C C I Ó N.</w:t>
      </w:r>
      <w:r>
        <w:rPr>
          <w:rFonts w:ascii="&quot;Century Gothic&quot;" w:hAnsi="&quot;Century Gothic&quot;" w:eastAsia="&quot;Century Gothic&quot;" w:cs="&quot;Century Gothic&quot;"/>
          <w:sz w:val="20"/>
          <w:szCs w:val="20"/>
        </w:rPr>
        <w:t xml:space="preserve">- Las partes acuerdan que para la interpretación, ejecución, notificación, consignación, procedimiento no contencioso, rescisión y/o cumplimiento del presente contrato, se someten expresamente a la jurisdicción y competencia de las Leyes y Tribunales Civiles de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LEÍDO QUE FUE EL PRESENTE ACUERDO DE VOLUNTADES, LO FIRMAN LAS PARTES EN </w:t>
      </w:r>
      <w:r>
        <w:rPr>
          <w:rFonts w:ascii="&quot;Century Gothic&quot;" w:hAnsi="&quot;Century Gothic&quot;" w:eastAsia="&quot;Century Gothic&quot;" w:cs="&quot;Century Gothic&quot;"/>
          <w:sz w:val="20"/>
          <w:szCs w:val="20"/>
          <w:b w:val="1"/>
          <w:bCs w:val="1"/>
          <w:shd w:val="clear" w:fill="yellow"/>
        </w:rPr>
        <w:t xml:space="preserve">[NÚMERO DE HOJAS]</w:t>
      </w:r>
      <w:r>
        <w:rPr>
          <w:rFonts w:ascii="&quot;Century Gothic&quot;" w:hAnsi="&quot;Century Gothic&quot;" w:eastAsia="&quot;Century Gothic&quot;" w:cs="&quot;Century Gothic&quot;"/>
          <w:sz w:val="20"/>
          <w:szCs w:val="20"/>
          <w:b w:val="1"/>
          <w:bCs w:val="1"/>
        </w:rPr>
        <w:t xml:space="preserve"> HOJAS ÚTILES, ESCRITAS POR UNA SOLA DE SUS CARAS, RATIFICANDO SU ACEPTACIÓN Y CONTENIDO, EN LA CIUDAD DE MÉXICO, AL DÍA </w:t>
      </w:r>
      <w:r>
        <w:rPr>
          <w:rFonts w:ascii="&quot;Century Gothic&quot;" w:hAnsi="&quot;Century Gothic&quot;" w:eastAsia="&quot;Century Gothic&quot;" w:cs="&quot;Century Gothic&quot;"/>
          <w:sz w:val="20"/>
          <w:szCs w:val="20"/>
          <w:b w:val="1"/>
          <w:bCs w:val="1"/>
          <w:shd w:val="clear" w:fill="yellow"/>
        </w:rPr>
        <w:t xml:space="preserve">[FECHA DE FIRMA]</w:t>
      </w:r>
      <w:r>
        <w:rPr>
          <w:rFonts w:ascii="&quot;Century Gothic&quot;" w:hAnsi="&quot;Century Gothic&quot;" w:eastAsia="&quot;Century Gothic&quot;" w:cs="&quot;Century Gothic&quot;"/>
          <w:sz w:val="20"/>
          <w:szCs w:val="20"/>
          <w:b w:val="1"/>
          <w:bCs w:val="1"/>
        </w:rPr>
        <w:t xml:space="preserve"> DEL MES DE </w:t>
      </w:r>
      <w:r>
        <w:rPr>
          <w:rFonts w:ascii="&quot;Century Gothic&quot;" w:hAnsi="&quot;Century Gothic&quot;" w:eastAsia="&quot;Century Gothic&quot;" w:cs="&quot;Century Gothic&quot;"/>
          <w:sz w:val="20"/>
          <w:szCs w:val="20"/>
          <w:b w:val="1"/>
          <w:bCs w:val="1"/>
          <w:shd w:val="clear" w:fill="yellow"/>
        </w:rPr>
        <w:t xml:space="preserve">[MES DE FIRMA]</w:t>
      </w:r>
      <w:r>
        <w:rPr>
          <w:rFonts w:ascii="&quot;Century Gothic&quot;" w:hAnsi="&quot;Century Gothic&quot;" w:eastAsia="&quot;Century Gothic&quot;" w:cs="&quot;Century Gothic&quot;"/>
          <w:sz w:val="20"/>
          <w:szCs w:val="20"/>
          <w:b w:val="1"/>
          <w:bCs w:val="1"/>
        </w:rPr>
        <w:t xml:space="preserve"> DEL AÑO </w:t>
      </w:r>
      <w:r>
        <w:rPr>
          <w:rFonts w:ascii="&quot;Century Gothic&quot;" w:hAnsi="&quot;Century Gothic&quot;" w:eastAsia="&quot;Century Gothic&quot;" w:cs="&quot;Century Gothic&quot;"/>
          <w:sz w:val="20"/>
          <w:szCs w:val="20"/>
          <w:b w:val="1"/>
          <w:bCs w:val="1"/>
          <w:shd w:val="clear" w:fill="yellow"/>
        </w:rPr>
        <w:t xml:space="preserve">[AÑO DE FIRMA]</w:t>
      </w:r>
      <w:r>
        <w:rPr>
          <w:rFonts w:ascii="&quot;Century Gothic&quot;" w:hAnsi="&quot;Century Gothic&quot;" w:eastAsia="&quot;Century Gothic&quot;" w:cs="&quot;Century Gothic&quot;"/>
          <w:sz w:val="20"/>
          <w:szCs w:val="20"/>
          <w:b w:val="1"/>
          <w:bCs w:val="1"/>
        </w:rPr>
        <w:t xml:space="preserve">.</w:t>
      </w:r>
    </w:p>
    <w:p>
      <w:pPr>
        <w:jc w:val="both"/>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rPr>
        <w:t xml:space="preserve">F I R M A S</w:t>
      </w:r>
    </w:p>
    <w:p>
      <w:pPr/>
      <w:r>
        <w:rPr>
          <w:rFonts w:ascii="&quot;Century Gothic&quot;" w:hAnsi="&quot;Century Gothic&quot;" w:eastAsia="&quot;Century Gothic&quot;" w:cs="&quot;Century Gothic&quot;"/>
          <w:sz w:val="20"/>
          <w:szCs w:val="20"/>
        </w:rPr>
        <w:t xml:space="preserve"> </w:t>
      </w:r>
    </w:p>
    <w:p>
      <w:pPr>
        <w:jc w:val="center"/>
      </w:pPr>
      <w:r>
        <w:rPr>
          <w:rFonts w:ascii="&quot;Century Gothic&quot;" w:hAnsi="&quot;Century Gothic&quot;" w:eastAsia="&quot;Century Gothic&quot;" w:cs="&quot;Century Gothic&quot;"/>
          <w:sz w:val="20"/>
          <w:szCs w:val="20"/>
          <w:b w:val="1"/>
          <w:bCs w:val="1"/>
        </w:rPr>
        <w:t xml:space="preserve">EL ARRENDADOR</w:t>
      </w:r>
    </w:p>
    <w:p>
      <w:pPr>
        <w:jc w:val="center"/>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ARRENDADOR]</w:t>
      </w:r>
    </w:p>
    <w:p>
      <w:pPr>
        <w:jc w:val="center"/>
      </w:pPr>
      <w:r>
        <w:rPr>
          <w:rFonts w:ascii="&quot;Century Gothic&quot;" w:hAnsi="&quot;Century Gothic&quot;" w:eastAsia="&quot;Century Gothic&quot;" w:cs="&quot;Century Gothic&quot;"/>
          <w:sz w:val="20"/>
          <w:szCs w:val="20"/>
          <w:b w:val="1"/>
          <w:bCs w:val="1"/>
        </w:rPr>
        <w:t xml:space="preserve">EL ARRENDATARIO</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 </w:t>
      </w:r>
    </w:p>
    <w:p>
      <w:pPr>
        <w:jc w:val="center"/>
      </w:pPr>
      <w:r>
        <w:rPr>
          <w:rFonts w:ascii="&quot;Century Gothic&quot;" w:hAnsi="&quot;Century Gothic&quot;" w:eastAsia="&quot;Century Gothic&quot;" w:cs="&quot;Century Gothic&quot;"/>
          <w:sz w:val="20"/>
          <w:szCs w:val="20"/>
          <w:b w:val="1"/>
          <w:bCs w:val="1"/>
          <w:shd w:val="clear" w:fill="yellow"/>
        </w:rPr>
        <w:t xml:space="preserve">[NOMBRE DE ARRENDATARIO]</w:t>
      </w:r>
    </w:p>
    <w:p>
      <w:pPr>
        <w:jc w:val="center"/>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0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2025-08-29T15:12:22-06:00</dcterms:created>
  <dcterms:modified xsi:type="dcterms:W3CDTF">2025-08-29T15:12:22-06:00</dcterms:modified>
</cp:coreProperties>
</file>

<file path=docProps/custom.xml><?xml version="1.0" encoding="utf-8"?>
<Properties xmlns="http://schemas.openxmlformats.org/officeDocument/2006/custom-properties" xmlns:vt="http://schemas.openxmlformats.org/officeDocument/2006/docPropsVTypes"/>
</file>